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AA89">
      <w:pPr>
        <w:spacing w:line="360" w:lineRule="auto"/>
        <w:jc w:val="center"/>
        <w:rPr>
          <w:b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细胞STR鉴定&amp;种属鉴定技术服务委托单</w:t>
      </w:r>
    </w:p>
    <w:tbl>
      <w:tblPr>
        <w:tblStyle w:val="7"/>
        <w:tblW w:w="9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686"/>
        <w:gridCol w:w="877"/>
        <w:gridCol w:w="2329"/>
        <w:gridCol w:w="1275"/>
        <w:gridCol w:w="1136"/>
      </w:tblGrid>
      <w:tr w14:paraId="33975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344" w:type="dxa"/>
            <w:vAlign w:val="center"/>
          </w:tcPr>
          <w:p w14:paraId="7E3894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姓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名</w:t>
            </w:r>
          </w:p>
        </w:tc>
        <w:tc>
          <w:tcPr>
            <w:tcW w:w="1686" w:type="dxa"/>
            <w:vAlign w:val="center"/>
          </w:tcPr>
          <w:p w14:paraId="1B7878F8">
            <w:pPr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877" w:type="dxa"/>
            <w:vAlign w:val="center"/>
          </w:tcPr>
          <w:p w14:paraId="4A6DC6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日期</w:t>
            </w:r>
          </w:p>
        </w:tc>
        <w:tc>
          <w:tcPr>
            <w:tcW w:w="2329" w:type="dxa"/>
            <w:vAlign w:val="center"/>
          </w:tcPr>
          <w:p w14:paraId="47B892CA">
            <w:pPr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5D8A71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样品总数</w:t>
            </w:r>
          </w:p>
        </w:tc>
        <w:tc>
          <w:tcPr>
            <w:tcW w:w="1136" w:type="dxa"/>
            <w:vAlign w:val="center"/>
          </w:tcPr>
          <w:p w14:paraId="16119763">
            <w:pPr>
              <w:tabs>
                <w:tab w:val="center" w:pos="682"/>
                <w:tab w:val="right" w:pos="1245"/>
              </w:tabs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14:paraId="2EED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344" w:type="dxa"/>
            <w:vAlign w:val="center"/>
          </w:tcPr>
          <w:p w14:paraId="7F443C6C">
            <w:pPr>
              <w:jc w:val="center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单位名称</w:t>
            </w:r>
          </w:p>
        </w:tc>
        <w:tc>
          <w:tcPr>
            <w:tcW w:w="7303" w:type="dxa"/>
            <w:gridSpan w:val="5"/>
            <w:vAlign w:val="center"/>
          </w:tcPr>
          <w:p w14:paraId="4A387E6D">
            <w:pPr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14:paraId="2314D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344" w:type="dxa"/>
            <w:vAlign w:val="center"/>
          </w:tcPr>
          <w:p w14:paraId="0C842C57">
            <w:pPr>
              <w:jc w:val="center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联系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电话</w:t>
            </w:r>
          </w:p>
        </w:tc>
        <w:tc>
          <w:tcPr>
            <w:tcW w:w="1686" w:type="dxa"/>
            <w:vAlign w:val="center"/>
          </w:tcPr>
          <w:p w14:paraId="446743EE">
            <w:pPr>
              <w:jc w:val="center"/>
              <w:rPr>
                <w:rFonts w:ascii="Times New Roman" w:hAnsi="Times New Roman"/>
                <w:szCs w:val="21"/>
                <w:lang w:eastAsia="zh-CN"/>
              </w:rPr>
            </w:pPr>
          </w:p>
        </w:tc>
        <w:tc>
          <w:tcPr>
            <w:tcW w:w="877" w:type="dxa"/>
            <w:vAlign w:val="center"/>
          </w:tcPr>
          <w:p w14:paraId="71ED33AD">
            <w:pPr>
              <w:jc w:val="center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邮箱</w:t>
            </w:r>
          </w:p>
        </w:tc>
        <w:tc>
          <w:tcPr>
            <w:tcW w:w="4740" w:type="dxa"/>
            <w:gridSpan w:val="3"/>
            <w:vAlign w:val="center"/>
          </w:tcPr>
          <w:p w14:paraId="258F331D">
            <w:pPr>
              <w:jc w:val="both"/>
              <w:rPr>
                <w:rFonts w:ascii="Times New Roman" w:hAnsi="Times New Roman"/>
                <w:szCs w:val="21"/>
                <w:lang w:eastAsia="zh-CN"/>
              </w:rPr>
            </w:pPr>
          </w:p>
        </w:tc>
      </w:tr>
      <w:tr w14:paraId="0208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344" w:type="dxa"/>
            <w:vAlign w:val="center"/>
          </w:tcPr>
          <w:p w14:paraId="18CDF051">
            <w:pPr>
              <w:jc w:val="center"/>
              <w:rPr>
                <w:rFonts w:ascii="Times New Roman" w:hAnsi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订单编号</w:t>
            </w:r>
            <w:r>
              <w:rPr>
                <w:rFonts w:ascii="Times New Roman" w:hAnsi="Times New Roman"/>
                <w:color w:val="FF0000"/>
                <w:szCs w:val="21"/>
                <w:lang w:eastAsia="zh-CN"/>
              </w:rPr>
              <w:t>（厂家填写）</w:t>
            </w:r>
          </w:p>
        </w:tc>
        <w:tc>
          <w:tcPr>
            <w:tcW w:w="7303" w:type="dxa"/>
            <w:gridSpan w:val="5"/>
            <w:vAlign w:val="center"/>
          </w:tcPr>
          <w:p w14:paraId="5612E001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1DF33F03">
      <w:pPr>
        <w:rPr>
          <w:lang w:eastAsia="zh-CN"/>
        </w:rPr>
      </w:pPr>
    </w:p>
    <w:tbl>
      <w:tblPr>
        <w:tblStyle w:val="8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922"/>
        <w:gridCol w:w="2759"/>
        <w:gridCol w:w="4221"/>
      </w:tblGrid>
      <w:tr w14:paraId="60D0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24" w:type="pct"/>
            <w:shd w:val="clear" w:color="auto" w:fill="D8D8D8" w:themeFill="background1" w:themeFillShade="D9"/>
            <w:vAlign w:val="center"/>
          </w:tcPr>
          <w:p w14:paraId="4360C2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样本</w:t>
            </w:r>
            <w:r>
              <w:rPr>
                <w:rFonts w:hint="eastAsia" w:ascii="Times New Roman" w:hAnsi="Times New Roman" w:cs="Times New Roman"/>
                <w:b/>
              </w:rPr>
              <w:t>编号</w:t>
            </w:r>
          </w:p>
        </w:tc>
        <w:tc>
          <w:tcPr>
            <w:tcW w:w="966" w:type="pct"/>
            <w:shd w:val="clear" w:color="auto" w:fill="D8D8D8" w:themeFill="background1" w:themeFillShade="D9"/>
            <w:vAlign w:val="center"/>
          </w:tcPr>
          <w:p w14:paraId="4CA6F6A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szCs w:val="21"/>
              </w:rPr>
              <w:t>样本名称</w:t>
            </w:r>
          </w:p>
        </w:tc>
        <w:tc>
          <w:tcPr>
            <w:tcW w:w="1387" w:type="pct"/>
            <w:shd w:val="clear" w:color="auto" w:fill="D8D8D8" w:themeFill="background1" w:themeFillShade="D9"/>
            <w:vAlign w:val="center"/>
          </w:tcPr>
          <w:p w14:paraId="66E5C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样本类型</w:t>
            </w:r>
            <w:r>
              <w:rPr>
                <w:rFonts w:hint="eastAsia" w:ascii="Times New Roman" w:hAnsi="Times New Roman" w:cs="Times New Roman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定量</w:t>
            </w:r>
          </w:p>
        </w:tc>
        <w:tc>
          <w:tcPr>
            <w:tcW w:w="2121" w:type="pct"/>
            <w:shd w:val="clear" w:color="auto" w:fill="D8D8D8" w:themeFill="background1" w:themeFillShade="D9"/>
            <w:vAlign w:val="center"/>
          </w:tcPr>
          <w:p w14:paraId="401785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服务类型</w:t>
            </w:r>
          </w:p>
        </w:tc>
      </w:tr>
      <w:tr w14:paraId="7ED3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524" w:type="pct"/>
            <w:vAlign w:val="center"/>
          </w:tcPr>
          <w:p w14:paraId="0AA50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966" w:type="pct"/>
            <w:vAlign w:val="center"/>
          </w:tcPr>
          <w:p w14:paraId="1AEB25BA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387" w:type="pct"/>
            <w:vAlign w:val="center"/>
          </w:tcPr>
          <w:p w14:paraId="3CE12DDB">
            <w:pPr>
              <w:rPr>
                <w:rFonts w:ascii="Times New Roman" w:hAnsi="Times New Roman" w:cs="Times New Roman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alias w:val="勾选例子"/>
                <w:tag w:val="勾选"/>
                <w:id w:val="806905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</w:t>
            </w:r>
            <w:r>
              <w:rPr>
                <w:rFonts w:hint="eastAsia" w:ascii="Times New Roman" w:hAnsi="Times New Roman" w:cs="Times New Roman"/>
                <w:lang w:eastAsia="zh-CN"/>
              </w:rPr>
              <w:t>培养物（T25瓶）</w:t>
            </w:r>
          </w:p>
          <w:p w14:paraId="1AB6A257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-1080748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细胞沉淀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×10</w:t>
            </w:r>
            <w:r>
              <w:rPr>
                <w:rFonts w:hint="eastAsia" w:ascii="Times New Roman" w:hAnsi="Times New Roman" w:cs="Times New Roman"/>
                <w:vertAlign w:val="superscript"/>
                <w:lang w:eastAsia="zh-CN"/>
              </w:rPr>
              <w:t>6</w:t>
            </w:r>
            <w:r>
              <w:rPr>
                <w:rFonts w:hint="eastAsia" w:ascii="Times New Roman" w:hAnsi="Times New Roman" w:cs="Times New Roman"/>
                <w:lang w:eastAsia="zh-CN"/>
              </w:rPr>
              <w:t>cells</w:t>
            </w:r>
          </w:p>
          <w:p w14:paraId="0A8E00F2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30478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DNA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ng/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  <w:r>
              <w:rPr>
                <w:rFonts w:hint="eastAsia" w:ascii="Times New Roman" w:hAnsi="Times New Roman" w:cs="Times New Roman"/>
              </w:rPr>
              <w:t>，共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2121" w:type="pct"/>
            <w:vAlign w:val="center"/>
          </w:tcPr>
          <w:p w14:paraId="16E32AF3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id w:val="90593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人源细胞STR鉴定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75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小鼠细胞STR鉴定</w:t>
            </w:r>
          </w:p>
          <w:p w14:paraId="37DF810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170681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细胞种属鉴定（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14种属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  <w:p w14:paraId="046A549B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81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DNA条形码检测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63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支原体检测</w:t>
            </w:r>
          </w:p>
        </w:tc>
      </w:tr>
      <w:tr w14:paraId="7EAF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524" w:type="pct"/>
            <w:shd w:val="clear"/>
            <w:vAlign w:val="center"/>
          </w:tcPr>
          <w:p w14:paraId="151EED56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en-US"/>
              </w:rPr>
              <w:t>2</w:t>
            </w:r>
          </w:p>
        </w:tc>
        <w:tc>
          <w:tcPr>
            <w:tcW w:w="966" w:type="pct"/>
            <w:shd w:val="clear"/>
            <w:vAlign w:val="center"/>
          </w:tcPr>
          <w:p w14:paraId="40CB2BB1">
            <w:pPr>
              <w:rPr>
                <w:rFonts w:ascii="Times New Roman" w:hAnsi="Times New Roman" w:eastAsia="宋体" w:cs="Times New Roman"/>
                <w:sz w:val="22"/>
                <w:szCs w:val="21"/>
                <w:lang w:val="en-US" w:eastAsia="zh-CN" w:bidi="en-US"/>
              </w:rPr>
            </w:pPr>
          </w:p>
        </w:tc>
        <w:tc>
          <w:tcPr>
            <w:tcW w:w="1387" w:type="pct"/>
            <w:shd w:val="clear"/>
            <w:vAlign w:val="center"/>
          </w:tcPr>
          <w:p w14:paraId="5BEFAC99">
            <w:pPr>
              <w:rPr>
                <w:rFonts w:ascii="Times New Roman" w:hAnsi="Times New Roman" w:cs="Times New Roman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alias w:val="勾选例子"/>
                <w:tag w:val="勾选"/>
                <w:id w:val="147481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</w:t>
            </w:r>
            <w:r>
              <w:rPr>
                <w:rFonts w:hint="eastAsia" w:ascii="Times New Roman" w:hAnsi="Times New Roman" w:cs="Times New Roman"/>
                <w:lang w:eastAsia="zh-CN"/>
              </w:rPr>
              <w:t>培养物（T25瓶）</w:t>
            </w:r>
          </w:p>
          <w:p w14:paraId="6579B6E1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47454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细胞沉淀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×10</w:t>
            </w:r>
            <w:r>
              <w:rPr>
                <w:rFonts w:hint="eastAsia" w:ascii="Times New Roman" w:hAnsi="Times New Roman" w:cs="Times New Roman"/>
                <w:vertAlign w:val="superscript"/>
                <w:lang w:eastAsia="zh-CN"/>
              </w:rPr>
              <w:t>6</w:t>
            </w:r>
            <w:r>
              <w:rPr>
                <w:rFonts w:hint="eastAsia" w:ascii="Times New Roman" w:hAnsi="Times New Roman" w:cs="Times New Roman"/>
                <w:lang w:eastAsia="zh-CN"/>
              </w:rPr>
              <w:t>cells</w:t>
            </w:r>
          </w:p>
          <w:p w14:paraId="470D6662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74740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DNA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ng/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  <w:r>
              <w:rPr>
                <w:rFonts w:hint="eastAsia" w:ascii="Times New Roman" w:hAnsi="Times New Roman" w:cs="Times New Roman"/>
              </w:rPr>
              <w:t>，共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2121" w:type="pct"/>
            <w:shd w:val="clear"/>
            <w:vAlign w:val="center"/>
          </w:tcPr>
          <w:p w14:paraId="21BEB4FA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id w:val="147456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人源细胞STR鉴定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67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小鼠细胞STR鉴定</w:t>
            </w:r>
          </w:p>
          <w:p w14:paraId="439AAD04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76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细胞种属鉴定（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14种属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  <w:p w14:paraId="5A4D36BE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63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DNA条形码检测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7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支原体检测</w:t>
            </w:r>
          </w:p>
        </w:tc>
      </w:tr>
      <w:tr w14:paraId="57F3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524" w:type="pct"/>
            <w:shd w:val="clear" w:color="auto" w:fill="auto"/>
            <w:vAlign w:val="center"/>
          </w:tcPr>
          <w:p w14:paraId="2E7E4694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en-US"/>
              </w:rPr>
              <w:t>3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530572A">
            <w:pPr>
              <w:rPr>
                <w:rFonts w:ascii="Times New Roman" w:hAnsi="Times New Roman" w:eastAsia="宋体" w:cs="Times New Roman"/>
                <w:sz w:val="22"/>
                <w:szCs w:val="21"/>
                <w:lang w:val="en-US" w:eastAsia="zh-CN" w:bidi="en-US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14:paraId="0F4A63AA">
            <w:pPr>
              <w:rPr>
                <w:rFonts w:ascii="Times New Roman" w:hAnsi="Times New Roman" w:cs="Times New Roman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alias w:val="勾选例子"/>
                <w:tag w:val="勾选"/>
                <w:id w:val="147461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</w:t>
            </w:r>
            <w:r>
              <w:rPr>
                <w:rFonts w:hint="eastAsia" w:ascii="Times New Roman" w:hAnsi="Times New Roman" w:cs="Times New Roman"/>
                <w:lang w:eastAsia="zh-CN"/>
              </w:rPr>
              <w:t>培养物（T25瓶）</w:t>
            </w:r>
          </w:p>
          <w:p w14:paraId="6E36DDA6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474665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细胞沉淀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×10</w:t>
            </w:r>
            <w:r>
              <w:rPr>
                <w:rFonts w:hint="eastAsia" w:ascii="Times New Roman" w:hAnsi="Times New Roman" w:cs="Times New Roman"/>
                <w:vertAlign w:val="superscript"/>
                <w:lang w:eastAsia="zh-CN"/>
              </w:rPr>
              <w:t>6</w:t>
            </w:r>
            <w:r>
              <w:rPr>
                <w:rFonts w:hint="eastAsia" w:ascii="Times New Roman" w:hAnsi="Times New Roman" w:cs="Times New Roman"/>
                <w:lang w:eastAsia="zh-CN"/>
              </w:rPr>
              <w:t>cells</w:t>
            </w:r>
          </w:p>
          <w:p w14:paraId="61F4C41C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745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DNA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ng/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  <w:r>
              <w:rPr>
                <w:rFonts w:hint="eastAsia" w:ascii="Times New Roman" w:hAnsi="Times New Roman" w:cs="Times New Roman"/>
              </w:rPr>
              <w:t>，共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2889775F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id w:val="147462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人源细胞STR鉴定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55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小鼠细胞STR鉴定</w:t>
            </w:r>
          </w:p>
          <w:p w14:paraId="67E902E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68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细胞种属鉴定（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14种属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  <w:p w14:paraId="04EFEFFD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58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DNA条形码检测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75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支原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体检测</w:t>
            </w:r>
          </w:p>
        </w:tc>
      </w:tr>
      <w:tr w14:paraId="4AA4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524" w:type="pct"/>
            <w:shd w:val="clear" w:color="auto" w:fill="auto"/>
            <w:vAlign w:val="center"/>
          </w:tcPr>
          <w:p w14:paraId="6618B6BF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en-US"/>
              </w:rPr>
              <w:t>4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DF15182">
            <w:pPr>
              <w:rPr>
                <w:rFonts w:ascii="Times New Roman" w:hAnsi="Times New Roman" w:eastAsia="宋体" w:cs="Times New Roman"/>
                <w:sz w:val="22"/>
                <w:szCs w:val="21"/>
                <w:lang w:val="en-US" w:eastAsia="zh-CN" w:bidi="en-US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14:paraId="2CF67B74">
            <w:pPr>
              <w:rPr>
                <w:rFonts w:ascii="Times New Roman" w:hAnsi="Times New Roman" w:cs="Times New Roman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alias w:val="勾选例子"/>
                <w:tag w:val="勾选"/>
                <w:id w:val="147465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</w:t>
            </w:r>
            <w:r>
              <w:rPr>
                <w:rFonts w:hint="eastAsia" w:ascii="Times New Roman" w:hAnsi="Times New Roman" w:cs="Times New Roman"/>
                <w:lang w:eastAsia="zh-CN"/>
              </w:rPr>
              <w:t>培养物（T25瓶）</w:t>
            </w:r>
          </w:p>
          <w:p w14:paraId="0B046DD9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47477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细胞沉淀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×10</w:t>
            </w:r>
            <w:r>
              <w:rPr>
                <w:rFonts w:hint="eastAsia" w:ascii="Times New Roman" w:hAnsi="Times New Roman" w:cs="Times New Roman"/>
                <w:vertAlign w:val="superscript"/>
                <w:lang w:eastAsia="zh-CN"/>
              </w:rPr>
              <w:t>6</w:t>
            </w:r>
            <w:r>
              <w:rPr>
                <w:rFonts w:hint="eastAsia" w:ascii="Times New Roman" w:hAnsi="Times New Roman" w:cs="Times New Roman"/>
                <w:lang w:eastAsia="zh-CN"/>
              </w:rPr>
              <w:t>cells</w:t>
            </w:r>
          </w:p>
          <w:p w14:paraId="3DE08A58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7476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DNA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ng/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  <w:r>
              <w:rPr>
                <w:rFonts w:hint="eastAsia" w:ascii="Times New Roman" w:hAnsi="Times New Roman" w:cs="Times New Roman"/>
              </w:rPr>
              <w:t>，共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3E76B540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id w:val="147464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人源细胞STR鉴定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65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小鼠细胞STR鉴定</w:t>
            </w:r>
          </w:p>
          <w:p w14:paraId="24F64AA0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72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细胞种属鉴定（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14种属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  <w:p w14:paraId="7CB36E34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64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DNA条形码检测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82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支原体检测</w:t>
            </w:r>
          </w:p>
        </w:tc>
      </w:tr>
      <w:tr w14:paraId="0E20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</w:trPr>
        <w:tc>
          <w:tcPr>
            <w:tcW w:w="524" w:type="pct"/>
            <w:shd w:val="clear" w:color="auto" w:fill="auto"/>
            <w:vAlign w:val="center"/>
          </w:tcPr>
          <w:p w14:paraId="3D117D01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en-US"/>
              </w:rPr>
              <w:t>5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975D44B">
            <w:pPr>
              <w:rPr>
                <w:rFonts w:ascii="Times New Roman" w:hAnsi="Times New Roman" w:eastAsia="宋体" w:cs="Times New Roman"/>
                <w:sz w:val="22"/>
                <w:szCs w:val="21"/>
                <w:lang w:val="en-US" w:eastAsia="zh-CN" w:bidi="en-US"/>
              </w:rPr>
            </w:pPr>
          </w:p>
        </w:tc>
        <w:tc>
          <w:tcPr>
            <w:tcW w:w="1387" w:type="pct"/>
            <w:shd w:val="clear" w:color="auto" w:fill="auto"/>
            <w:vAlign w:val="center"/>
          </w:tcPr>
          <w:p w14:paraId="42AB6071">
            <w:pPr>
              <w:rPr>
                <w:rFonts w:ascii="Times New Roman" w:hAnsi="Times New Roman" w:cs="Times New Roman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alias w:val="勾选例子"/>
                <w:tag w:val="勾选"/>
                <w:id w:val="147455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</w:t>
            </w:r>
            <w:r>
              <w:rPr>
                <w:rFonts w:hint="eastAsia" w:ascii="Times New Roman" w:hAnsi="Times New Roman" w:cs="Times New Roman"/>
                <w:lang w:eastAsia="zh-CN"/>
              </w:rPr>
              <w:t>培养物（T25瓶）</w:t>
            </w:r>
          </w:p>
          <w:p w14:paraId="0DBF50EF">
            <w:pPr>
              <w:rPr>
                <w:rFonts w:ascii="Times New Roman" w:hAnsi="Times New Roman" w:cs="Times New Roman"/>
                <w:szCs w:val="21"/>
                <w:lang w:eastAsia="zh-CN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47457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>细胞沉淀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×10</w:t>
            </w:r>
            <w:r>
              <w:rPr>
                <w:rFonts w:hint="eastAsia" w:ascii="Times New Roman" w:hAnsi="Times New Roman" w:cs="Times New Roman"/>
                <w:vertAlign w:val="superscript"/>
                <w:lang w:eastAsia="zh-CN"/>
              </w:rPr>
              <w:t>6</w:t>
            </w:r>
            <w:r>
              <w:rPr>
                <w:rFonts w:hint="eastAsia" w:ascii="Times New Roman" w:hAnsi="Times New Roman" w:cs="Times New Roman"/>
                <w:lang w:eastAsia="zh-CN"/>
              </w:rPr>
              <w:t>cells</w:t>
            </w:r>
          </w:p>
          <w:p w14:paraId="4A14E1EC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7465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DNA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ng/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  <w:r>
              <w:rPr>
                <w:rFonts w:hint="eastAsia" w:ascii="Times New Roman" w:hAnsi="Times New Roman" w:cs="Times New Roman"/>
              </w:rPr>
              <w:t>，共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μl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47D71BDF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id w:val="147470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人源细胞STR鉴定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71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小鼠细胞STR鉴定</w:t>
            </w:r>
          </w:p>
          <w:p w14:paraId="0B5F0E9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  <w:id w:val="147473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ascii="MS Gothic" w:hAnsi="MS Gothic" w:cs="Times New Roman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细胞种属鉴定（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14种属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  <w:p w14:paraId="51633679">
            <w:pPr>
              <w:rPr>
                <w:rFonts w:ascii="Times New Roman" w:hAnsi="Times New Roman" w:eastAsia="宋体" w:cs="宋体"/>
                <w:sz w:val="24"/>
                <w:szCs w:val="24"/>
                <w:lang w:val="en-US" w:eastAsia="en-US" w:bidi="en-US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5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DNA条形码检测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1474669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en-US" w:bidi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支原体检测</w:t>
            </w:r>
          </w:p>
        </w:tc>
      </w:tr>
      <w:tr w14:paraId="085A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524" w:type="pct"/>
            <w:vAlign w:val="center"/>
          </w:tcPr>
          <w:p w14:paraId="4D818C4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 xml:space="preserve">备注 </w:t>
            </w:r>
          </w:p>
        </w:tc>
        <w:tc>
          <w:tcPr>
            <w:tcW w:w="4475" w:type="pct"/>
            <w:gridSpan w:val="3"/>
            <w:vAlign w:val="center"/>
          </w:tcPr>
          <w:p w14:paraId="51100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E26AAE">
      <w:pPr>
        <w:rPr>
          <w:lang w:eastAsia="zh-CN"/>
        </w:rPr>
      </w:pPr>
    </w:p>
    <w:p w14:paraId="73751930">
      <w:pPr>
        <w:adjustRightInd w:val="0"/>
        <w:snapToGrid w:val="0"/>
        <w:ind w:left="-660" w:leftChars="-300"/>
        <w:rPr>
          <w:rFonts w:ascii="Times New Roman" w:hAnsi="Times New Roman" w:eastAsia="楷体_GB2312" w:cs="Times New Roman"/>
          <w:sz w:val="18"/>
          <w:szCs w:val="18"/>
        </w:rPr>
      </w:pPr>
      <w:r>
        <w:rPr>
          <w:rFonts w:hint="eastAsia" w:ascii="Times New Roman" w:hAnsi="Times New Roman" w:eastAsia="楷体_GB2312" w:cs="Times New Roman"/>
          <w:sz w:val="18"/>
          <w:szCs w:val="18"/>
        </w:rPr>
        <w:t>【</w:t>
      </w:r>
      <w:r>
        <w:rPr>
          <w:rFonts w:hint="eastAsia" w:ascii="Times New Roman" w:hAnsi="Times New Roman" w:eastAsia="楷体_GB2312" w:cs="Times New Roman"/>
          <w:sz w:val="18"/>
          <w:szCs w:val="18"/>
          <w:lang w:eastAsia="zh-CN"/>
        </w:rPr>
        <w:t>送样</w:t>
      </w:r>
      <w:r>
        <w:rPr>
          <w:rFonts w:hint="eastAsia" w:ascii="Times New Roman" w:hAnsi="Times New Roman" w:eastAsia="楷体_GB2312" w:cs="Times New Roman"/>
          <w:sz w:val="18"/>
          <w:szCs w:val="18"/>
        </w:rPr>
        <w:t>说明】</w:t>
      </w:r>
    </w:p>
    <w:p w14:paraId="630BD246">
      <w:pPr>
        <w:pStyle w:val="12"/>
        <w:numPr>
          <w:ilvl w:val="0"/>
          <w:numId w:val="1"/>
        </w:numPr>
        <w:spacing w:after="0"/>
        <w:ind w:left="-303" w:leftChars="-300" w:right="-150" w:rightChars="-68" w:hanging="357" w:firstLineChars="0"/>
        <w:rPr>
          <w:rFonts w:ascii="Times New Roman" w:hAnsi="Times New Roman" w:eastAsia="楷体_GB2312"/>
          <w:sz w:val="18"/>
          <w:szCs w:val="18"/>
        </w:rPr>
      </w:pPr>
      <w:r>
        <w:rPr>
          <w:rFonts w:hint="eastAsia" w:ascii="Times New Roman" w:hAnsi="Times New Roman" w:eastAsia="楷体_GB2312"/>
          <w:b/>
          <w:bCs/>
          <w:color w:val="FF0000"/>
          <w:szCs w:val="21"/>
          <w:u w:val="single"/>
        </w:rPr>
        <w:t>带有</w:t>
      </w:r>
      <w:r>
        <w:rPr>
          <w:rFonts w:ascii="Times New Roman" w:hAnsi="Times New Roman" w:eastAsia="楷体_GB2312"/>
          <w:b/>
          <w:bCs/>
          <w:color w:val="FF0000"/>
          <w:szCs w:val="21"/>
          <w:u w:val="single"/>
        </w:rPr>
        <w:t>*</w:t>
      </w:r>
      <w:r>
        <w:rPr>
          <w:rFonts w:hint="eastAsia" w:ascii="Times New Roman" w:hAnsi="Times New Roman" w:eastAsia="楷体_GB2312"/>
          <w:b/>
          <w:bCs/>
          <w:color w:val="FF0000"/>
          <w:szCs w:val="21"/>
          <w:u w:val="single"/>
        </w:rPr>
        <w:t>为必填项</w:t>
      </w:r>
      <w:r>
        <w:rPr>
          <w:rFonts w:hint="eastAsia" w:ascii="Times New Roman" w:hAnsi="Times New Roman" w:eastAsia="楷体_GB2312"/>
          <w:b/>
          <w:bCs/>
          <w:color w:val="FF0000"/>
          <w:sz w:val="18"/>
          <w:szCs w:val="18"/>
          <w:u w:val="single"/>
        </w:rPr>
        <w:t>。</w:t>
      </w:r>
      <w:r>
        <w:rPr>
          <w:rFonts w:hint="eastAsia" w:ascii="Times New Roman" w:hAnsi="Times New Roman" w:eastAsia="楷体_GB2312"/>
          <w:sz w:val="18"/>
          <w:szCs w:val="18"/>
        </w:rPr>
        <w:t>选项直接点击</w:t>
      </w:r>
      <w:r>
        <w:rPr>
          <w:rFonts w:hint="eastAsia" w:ascii="PMingLiU" w:hAnsi="PMingLiU"/>
          <w:sz w:val="18"/>
          <w:szCs w:val="18"/>
        </w:rPr>
        <w:t>（</w:t>
      </w:r>
      <w:r>
        <w:rPr>
          <w:rFonts w:ascii="Segoe UI Symbol" w:hAnsi="Segoe UI Symbol" w:cs="Segoe UI Symbol"/>
          <w:color w:val="FF0000"/>
          <w:spacing w:val="75"/>
          <w:sz w:val="24"/>
          <w:szCs w:val="30"/>
          <w:shd w:val="clear" w:color="auto" w:fill="FFFFFF"/>
        </w:rPr>
        <w:sym w:font="Wingdings" w:char="F0FE"/>
      </w:r>
      <w:r>
        <w:rPr>
          <w:rFonts w:hint="eastAsia" w:ascii="PMingLiU" w:hAnsi="PMingLiU"/>
          <w:sz w:val="18"/>
          <w:szCs w:val="18"/>
        </w:rPr>
        <w:t>）</w:t>
      </w:r>
      <w:r>
        <w:rPr>
          <w:rFonts w:hint="eastAsia" w:ascii="Times New Roman" w:hAnsi="Times New Roman" w:eastAsia="楷体_GB2312"/>
          <w:sz w:val="18"/>
          <w:szCs w:val="18"/>
        </w:rPr>
        <w:t>表示为</w:t>
      </w:r>
      <w:r>
        <w:rPr>
          <w:rFonts w:hint="eastAsia" w:ascii="Times New Roman" w:hAnsi="Times New Roman" w:eastAsia="楷体_GB2312"/>
          <w:b/>
          <w:bCs/>
          <w:color w:val="FF0000"/>
          <w:szCs w:val="21"/>
          <w:u w:val="single"/>
        </w:rPr>
        <w:t>已选择</w:t>
      </w:r>
      <w:r>
        <w:rPr>
          <w:rFonts w:hint="eastAsia" w:ascii="Times New Roman" w:hAnsi="Times New Roman" w:eastAsia="楷体_GB2312"/>
          <w:sz w:val="18"/>
          <w:szCs w:val="18"/>
        </w:rPr>
        <w:t>。对于检测的特殊要求请在备注栏中写明。</w:t>
      </w:r>
    </w:p>
    <w:p w14:paraId="1381C640">
      <w:pPr>
        <w:pStyle w:val="12"/>
        <w:numPr>
          <w:ilvl w:val="0"/>
          <w:numId w:val="1"/>
        </w:numPr>
        <w:spacing w:after="0"/>
        <w:ind w:left="-303" w:leftChars="-300" w:right="-150" w:rightChars="-68" w:hanging="357" w:firstLineChars="0"/>
        <w:rPr>
          <w:rFonts w:ascii="Times New Roman" w:hAnsi="Times New Roman" w:eastAsia="楷体_GB2312"/>
          <w:sz w:val="18"/>
          <w:szCs w:val="18"/>
        </w:rPr>
      </w:pPr>
      <w:r>
        <w:rPr>
          <w:rFonts w:hint="eastAsia" w:ascii="Times New Roman" w:hAnsi="Times New Roman" w:eastAsia="楷体_GB2312"/>
          <w:sz w:val="18"/>
          <w:szCs w:val="18"/>
        </w:rPr>
        <w:t>请注明细胞量或</w:t>
      </w:r>
      <w:r>
        <w:rPr>
          <w:rFonts w:ascii="Times New Roman" w:hAnsi="Times New Roman" w:eastAsia="楷体_GB2312"/>
          <w:sz w:val="18"/>
          <w:szCs w:val="18"/>
        </w:rPr>
        <w:t>DNA</w:t>
      </w:r>
      <w:r>
        <w:rPr>
          <w:rFonts w:hint="eastAsia" w:ascii="Times New Roman" w:hAnsi="Times New Roman" w:eastAsia="楷体_GB2312"/>
          <w:sz w:val="18"/>
          <w:szCs w:val="18"/>
        </w:rPr>
        <w:t>量,送检细胞数量及DNA要求如下：</w:t>
      </w:r>
      <w:r>
        <w:rPr>
          <w:rFonts w:hint="eastAsia" w:ascii="Times New Roman" w:hAnsi="Times New Roman" w:eastAsia="楷体_GB2312"/>
          <w:color w:val="FF0000"/>
          <w:sz w:val="18"/>
          <w:szCs w:val="18"/>
        </w:rPr>
        <w:t>细胞数≥1</w:t>
      </w:r>
      <w:r>
        <w:rPr>
          <w:rFonts w:hint="eastAsia" w:ascii="微软雅黑" w:hAnsi="微软雅黑"/>
          <w:color w:val="FF0000"/>
          <w:sz w:val="18"/>
          <w:szCs w:val="18"/>
        </w:rPr>
        <w:t>×</w:t>
      </w:r>
      <w:r>
        <w:rPr>
          <w:rFonts w:ascii="Times New Roman" w:hAnsi="Times New Roman" w:eastAsia="楷体_GB2312"/>
          <w:color w:val="FF0000"/>
          <w:sz w:val="18"/>
          <w:szCs w:val="18"/>
        </w:rPr>
        <w:t>10</w:t>
      </w:r>
      <w:r>
        <w:rPr>
          <w:rFonts w:hint="eastAsia" w:ascii="Times New Roman" w:hAnsi="Times New Roman" w:eastAsia="楷体_GB2312"/>
          <w:color w:val="FF0000"/>
          <w:sz w:val="18"/>
          <w:szCs w:val="18"/>
          <w:vertAlign w:val="superscript"/>
        </w:rPr>
        <w:t xml:space="preserve">6 </w:t>
      </w:r>
      <w:r>
        <w:rPr>
          <w:rFonts w:hint="eastAsia" w:ascii="Times New Roman" w:hAnsi="Times New Roman" w:eastAsia="楷体_GB2312"/>
          <w:color w:val="FF0000"/>
          <w:sz w:val="18"/>
          <w:szCs w:val="18"/>
        </w:rPr>
        <w:t>cells，</w:t>
      </w:r>
      <w:r>
        <w:rPr>
          <w:rFonts w:ascii="Times New Roman" w:hAnsi="Times New Roman" w:eastAsia="楷体_GB2312"/>
          <w:color w:val="FF0000"/>
          <w:sz w:val="18"/>
          <w:szCs w:val="18"/>
        </w:rPr>
        <w:t>DNA</w:t>
      </w:r>
      <w:r>
        <w:rPr>
          <w:rFonts w:hint="eastAsia" w:ascii="Times New Roman" w:hAnsi="Times New Roman" w:eastAsia="楷体_GB2312"/>
          <w:color w:val="FF0000"/>
          <w:sz w:val="18"/>
          <w:szCs w:val="18"/>
        </w:rPr>
        <w:t>浓度≥</w:t>
      </w:r>
      <w:r>
        <w:rPr>
          <w:rFonts w:ascii="Times New Roman" w:hAnsi="Times New Roman" w:eastAsia="楷体_GB2312"/>
          <w:color w:val="FF0000"/>
          <w:sz w:val="18"/>
          <w:szCs w:val="18"/>
        </w:rPr>
        <w:t>50 ng/μl</w:t>
      </w:r>
      <w:r>
        <w:rPr>
          <w:rFonts w:hint="eastAsia" w:ascii="Times New Roman" w:hAnsi="Times New Roman" w:eastAsia="楷体_GB2312"/>
          <w:color w:val="FF0000"/>
          <w:sz w:val="18"/>
          <w:szCs w:val="18"/>
        </w:rPr>
        <w:t>，体积≥</w:t>
      </w:r>
      <w:r>
        <w:rPr>
          <w:rFonts w:ascii="Times New Roman" w:hAnsi="Times New Roman" w:eastAsia="楷体_GB2312"/>
          <w:color w:val="FF0000"/>
          <w:sz w:val="18"/>
          <w:szCs w:val="18"/>
        </w:rPr>
        <w:t>20 μl</w:t>
      </w:r>
      <w:r>
        <w:rPr>
          <w:rFonts w:hint="eastAsia" w:ascii="Times New Roman" w:hAnsi="Times New Roman" w:eastAsia="楷体_GB2312"/>
          <w:sz w:val="18"/>
          <w:szCs w:val="18"/>
        </w:rPr>
        <w:t>。</w:t>
      </w:r>
    </w:p>
    <w:p w14:paraId="687DFEDF">
      <w:pPr>
        <w:pStyle w:val="12"/>
        <w:numPr>
          <w:ilvl w:val="0"/>
          <w:numId w:val="1"/>
        </w:numPr>
        <w:spacing w:after="0"/>
        <w:ind w:left="-303" w:leftChars="-300" w:right="-150" w:rightChars="-68" w:hanging="357" w:firstLineChars="0"/>
        <w:rPr>
          <w:rFonts w:ascii="Times New Roman" w:hAnsi="Times New Roman" w:eastAsia="楷体_GB2312"/>
          <w:sz w:val="18"/>
          <w:szCs w:val="18"/>
        </w:rPr>
      </w:pPr>
      <w:r>
        <w:rPr>
          <w:rFonts w:hint="eastAsia" w:ascii="Times New Roman" w:hAnsi="Times New Roman" w:eastAsia="楷体_GB2312"/>
          <w:sz w:val="18"/>
          <w:szCs w:val="18"/>
        </w:rPr>
        <w:t>服务类型中的“</w:t>
      </w:r>
      <w:r>
        <w:rPr>
          <w:rFonts w:hint="eastAsia" w:ascii="Times New Roman" w:hAnsi="Times New Roman" w:eastAsia="楷体_GB2312"/>
          <w:sz w:val="18"/>
          <w:szCs w:val="18"/>
          <w:lang w:bidi="en-US"/>
        </w:rPr>
        <w:t>人源细胞STR鉴定</w:t>
      </w:r>
      <w:r>
        <w:rPr>
          <w:rFonts w:hint="eastAsia" w:ascii="Times New Roman" w:hAnsi="Times New Roman" w:eastAsia="楷体_GB2312"/>
          <w:sz w:val="18"/>
          <w:szCs w:val="18"/>
        </w:rPr>
        <w:t>”代表人源21个基因座检测，“</w:t>
      </w:r>
      <w:r>
        <w:rPr>
          <w:rFonts w:hint="eastAsia" w:ascii="Times New Roman" w:hAnsi="Times New Roman" w:eastAsia="楷体_GB2312"/>
          <w:sz w:val="18"/>
          <w:szCs w:val="18"/>
          <w:lang w:bidi="en-US"/>
        </w:rPr>
        <w:t>小鼠细胞STR鉴定</w:t>
      </w:r>
      <w:r>
        <w:rPr>
          <w:rFonts w:hint="eastAsia" w:ascii="Times New Roman" w:hAnsi="Times New Roman" w:eastAsia="楷体_GB2312"/>
          <w:sz w:val="18"/>
          <w:szCs w:val="18"/>
        </w:rPr>
        <w:t>”代表1</w:t>
      </w:r>
      <w:r>
        <w:rPr>
          <w:rFonts w:ascii="Times New Roman" w:hAnsi="Times New Roman" w:eastAsia="楷体_GB2312"/>
          <w:sz w:val="18"/>
          <w:szCs w:val="18"/>
        </w:rPr>
        <w:t>8</w:t>
      </w:r>
      <w:r>
        <w:rPr>
          <w:rFonts w:hint="eastAsia" w:ascii="Times New Roman" w:hAnsi="Times New Roman" w:eastAsia="楷体_GB2312"/>
          <w:sz w:val="18"/>
          <w:szCs w:val="18"/>
        </w:rPr>
        <w:t>小鼠+</w:t>
      </w:r>
      <w:r>
        <w:rPr>
          <w:rFonts w:ascii="Times New Roman" w:hAnsi="Times New Roman" w:eastAsia="楷体_GB2312"/>
          <w:sz w:val="18"/>
          <w:szCs w:val="18"/>
        </w:rPr>
        <w:t>2</w:t>
      </w:r>
      <w:r>
        <w:rPr>
          <w:rFonts w:hint="eastAsia" w:ascii="Times New Roman" w:hAnsi="Times New Roman" w:eastAsia="楷体_GB2312"/>
          <w:sz w:val="18"/>
          <w:szCs w:val="18"/>
        </w:rPr>
        <w:t>人源基因座检测，“</w:t>
      </w:r>
      <w:r>
        <w:rPr>
          <w:rFonts w:hint="eastAsia" w:ascii="Times New Roman" w:hAnsi="Times New Roman" w:eastAsia="楷体_GB2312"/>
          <w:sz w:val="18"/>
          <w:szCs w:val="18"/>
          <w:lang w:bidi="en-US"/>
        </w:rPr>
        <w:t>细胞种属鉴定</w:t>
      </w:r>
      <w:r>
        <w:rPr>
          <w:rFonts w:hint="eastAsia" w:ascii="Times New Roman" w:hAnsi="Times New Roman" w:eastAsia="楷体_GB2312"/>
          <w:sz w:val="18"/>
          <w:szCs w:val="18"/>
        </w:rPr>
        <w:t>”代表1</w:t>
      </w:r>
      <w:r>
        <w:rPr>
          <w:rFonts w:ascii="Times New Roman" w:hAnsi="Times New Roman" w:eastAsia="楷体_GB2312"/>
          <w:sz w:val="18"/>
          <w:szCs w:val="18"/>
        </w:rPr>
        <w:t>4</w:t>
      </w:r>
      <w:r>
        <w:rPr>
          <w:rFonts w:hint="eastAsia" w:ascii="Times New Roman" w:hAnsi="Times New Roman" w:eastAsia="楷体_GB2312"/>
          <w:sz w:val="18"/>
          <w:szCs w:val="18"/>
        </w:rPr>
        <w:t>个种属的种属鉴定。请根据需要选择。</w:t>
      </w:r>
    </w:p>
    <w:p w14:paraId="06BBE744">
      <w:pPr>
        <w:pStyle w:val="12"/>
        <w:numPr>
          <w:ilvl w:val="0"/>
          <w:numId w:val="1"/>
        </w:numPr>
        <w:spacing w:after="0"/>
        <w:ind w:left="-303" w:leftChars="-300" w:right="-150" w:rightChars="-68" w:hanging="357" w:firstLineChars="0"/>
        <w:rPr>
          <w:rFonts w:ascii="Times New Roman" w:hAnsi="Times New Roman" w:eastAsia="楷体_GB2312"/>
          <w:sz w:val="18"/>
          <w:szCs w:val="18"/>
        </w:rPr>
      </w:pPr>
      <w:r>
        <w:rPr>
          <w:rFonts w:hint="eastAsia" w:ascii="Times New Roman" w:hAnsi="Times New Roman" w:eastAsia="楷体_GB2312"/>
          <w:b/>
          <w:bCs/>
          <w:color w:val="FF0000"/>
          <w:sz w:val="18"/>
          <w:szCs w:val="18"/>
          <w:u w:val="single"/>
        </w:rPr>
        <w:t>样本请加冰袋运输</w:t>
      </w:r>
      <w:r>
        <w:rPr>
          <w:rFonts w:hint="eastAsia" w:ascii="Times New Roman" w:hAnsi="Times New Roman" w:eastAsia="楷体_GB2312"/>
          <w:sz w:val="18"/>
          <w:szCs w:val="18"/>
        </w:rPr>
        <w:t>。</w:t>
      </w:r>
    </w:p>
    <w:p w14:paraId="11309EF3">
      <w:pPr>
        <w:pStyle w:val="12"/>
        <w:numPr>
          <w:ilvl w:val="0"/>
          <w:numId w:val="1"/>
        </w:numPr>
        <w:spacing w:after="0"/>
        <w:ind w:left="-303" w:leftChars="-300" w:right="-150" w:rightChars="-68" w:hanging="357" w:firstLineChars="0"/>
        <w:rPr>
          <w:rFonts w:ascii="Times New Roman" w:hAnsi="Times New Roman" w:eastAsia="楷体_GB2312"/>
          <w:sz w:val="18"/>
          <w:szCs w:val="18"/>
        </w:rPr>
      </w:pPr>
      <w:r>
        <w:rPr>
          <w:rFonts w:hint="eastAsia" w:ascii="Times New Roman" w:hAnsi="Times New Roman" w:eastAsia="楷体_GB2312"/>
          <w:color w:val="FF0000"/>
          <w:sz w:val="20"/>
          <w:szCs w:val="20"/>
        </w:rPr>
        <w:t>样本接收地址：湖北省武汉市高新大道858号生物医药产业园三期C4栋 (销售/商务姓名</w:t>
      </w:r>
      <w:r>
        <w:rPr>
          <w:rFonts w:ascii="Times New Roman" w:hAnsi="Times New Roman" w:eastAsia="楷体_GB2312"/>
          <w:color w:val="FF0000"/>
          <w:sz w:val="20"/>
          <w:szCs w:val="20"/>
        </w:rPr>
        <w:t>)  (销售</w:t>
      </w:r>
      <w:r>
        <w:rPr>
          <w:rFonts w:hint="eastAsia" w:ascii="Times New Roman" w:hAnsi="Times New Roman" w:eastAsia="楷体_GB2312"/>
          <w:color w:val="FF0000"/>
          <w:sz w:val="20"/>
          <w:szCs w:val="20"/>
        </w:rPr>
        <w:t>/商务</w:t>
      </w:r>
      <w:r>
        <w:rPr>
          <w:rFonts w:ascii="Times New Roman" w:hAnsi="Times New Roman" w:eastAsia="楷体_GB2312"/>
          <w:color w:val="FF0000"/>
          <w:sz w:val="20"/>
          <w:szCs w:val="20"/>
        </w:rPr>
        <w:t>电话)</w:t>
      </w:r>
    </w:p>
    <w:p w14:paraId="55886329">
      <w:pPr>
        <w:pStyle w:val="12"/>
        <w:numPr>
          <w:ilvl w:val="0"/>
          <w:numId w:val="1"/>
        </w:numPr>
        <w:spacing w:after="0"/>
        <w:ind w:left="-303" w:leftChars="-300" w:right="-150" w:rightChars="-68" w:hanging="357" w:firstLineChars="0"/>
        <w:rPr>
          <w:rFonts w:ascii="Times New Roman" w:hAnsi="Times New Roman" w:eastAsia="楷体_GB2312"/>
          <w:sz w:val="18"/>
          <w:szCs w:val="18"/>
        </w:rPr>
      </w:pPr>
      <w:r>
        <w:rPr>
          <w:rFonts w:hint="eastAsia" w:ascii="Times New Roman" w:hAnsi="Times New Roman" w:eastAsia="楷体_GB2312"/>
          <w:b/>
          <w:bCs/>
          <w:color w:val="FF0000"/>
          <w:sz w:val="18"/>
          <w:szCs w:val="18"/>
        </w:rPr>
        <w:t>随样本寄送本委托单纸质版</w:t>
      </w:r>
      <w:r>
        <w:rPr>
          <w:rFonts w:hint="eastAsia" w:ascii="Times New Roman" w:hAnsi="Times New Roman" w:eastAsia="楷体_GB2312"/>
          <w:sz w:val="18"/>
          <w:szCs w:val="18"/>
        </w:rPr>
        <w:t>。</w:t>
      </w:r>
    </w:p>
    <w:p w14:paraId="0A99F2DE">
      <w:pPr>
        <w:widowControl/>
        <w:autoSpaceDE/>
        <w:autoSpaceDN/>
        <w:rPr>
          <w:rFonts w:ascii="Times New Roman" w:hAnsi="Times New Roman" w:eastAsia="楷体_GB2312" w:cs="Times New Roman"/>
          <w:sz w:val="18"/>
          <w:szCs w:val="18"/>
          <w:lang w:eastAsia="zh-CN" w:bidi="ar-SA"/>
        </w:rPr>
      </w:pPr>
      <w:r>
        <w:rPr>
          <w:rFonts w:ascii="Times New Roman" w:hAnsi="Times New Roman" w:eastAsia="楷体_GB2312"/>
          <w:sz w:val="18"/>
          <w:szCs w:val="18"/>
          <w:lang w:eastAsia="zh-CN"/>
        </w:rPr>
        <w:br w:type="page"/>
      </w:r>
    </w:p>
    <w:p w14:paraId="5872A025">
      <w:pPr>
        <w:rPr>
          <w:lang w:eastAsia="zh-CN"/>
        </w:rPr>
      </w:pPr>
      <w:r>
        <w:rPr>
          <w:rFonts w:hint="eastAsia"/>
          <w:lang w:eastAsia="zh-CN"/>
        </w:rPr>
        <w:t>委托单填写示例及说明：</w:t>
      </w:r>
    </w:p>
    <w:p w14:paraId="161DDDDA">
      <w:r>
        <w:rPr>
          <w:lang w:eastAsia="zh-CN" w:bidi="ar-SA"/>
        </w:rPr>
        <w:drawing>
          <wp:inline distT="0" distB="0" distL="114300" distR="114300">
            <wp:extent cx="6188075" cy="3642360"/>
            <wp:effectExtent l="0" t="0" r="3175" b="152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951C"/>
    <w:p w14:paraId="5B5631B4">
      <w:pPr>
        <w:rPr>
          <w:lang w:eastAsia="zh-CN"/>
        </w:rPr>
      </w:pPr>
      <w:r>
        <w:rPr>
          <w:rFonts w:hint="eastAsia"/>
          <w:lang w:eastAsia="zh-CN"/>
        </w:rPr>
        <w:t>填写说明：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1. 姓名、日期、单位名称等为必填项，实验完成后会根据填写的信息制作鉴定报告；</w:t>
      </w:r>
    </w:p>
    <w:p w14:paraId="3981C4A7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样本名称可以填写细胞名称，也可以填写编号，主要用于进行样本的标记。如填写细胞名称，在结果比对时，优先比对填写的细胞；填写编号，则直接将数据导入数据库进行比对。</w:t>
      </w:r>
    </w:p>
    <w:p w14:paraId="708E1DE1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填写完成后，电子档可由代理商转发至厂家，厂家下单后填入“订单编号”，实验完成后实验室将根据订单信息发送报告。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25DF6">
    <w:pPr>
      <w:pStyle w:val="5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9768840</wp:posOffset>
              </wp:positionV>
              <wp:extent cx="3819525" cy="647065"/>
              <wp:effectExtent l="0" t="0" r="9525" b="63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D63CE">
                          <w:pPr>
                            <w:spacing w:line="245" w:lineRule="exact"/>
                            <w:ind w:left="42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w w:val="95"/>
                              <w:sz w:val="20"/>
                            </w:rPr>
                            <w:t xml:space="preserve">网站: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"http://www.procell.com.cn/"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FF"/>
                              <w:w w:val="95"/>
                              <w:sz w:val="20"/>
                              <w:u w:val="single" w:color="0000FF"/>
                            </w:rPr>
                            <w:t>www.procell.com.cn</w:t>
                          </w:r>
                          <w:r>
                            <w:rPr>
                              <w:rFonts w:hint="eastAsia"/>
                              <w:color w:val="0000FF"/>
                              <w:w w:val="95"/>
                              <w:sz w:val="20"/>
                              <w:u w:val="single" w:color="0000FF"/>
                            </w:rPr>
                            <w:fldChar w:fldCharType="end"/>
                          </w:r>
                        </w:p>
                        <w:p w14:paraId="691F77E5">
                          <w:pPr>
                            <w:spacing w:line="250" w:lineRule="exact"/>
                            <w:ind w:firstLine="418" w:firstLineChars="235"/>
                            <w:jc w:val="both"/>
                            <w:rPr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pacing w:val="-6"/>
                              <w:w w:val="95"/>
                              <w:sz w:val="20"/>
                              <w:lang w:eastAsia="zh-CN"/>
                            </w:rPr>
                            <w:t xml:space="preserve">电话: </w:t>
                          </w:r>
                          <w:r>
                            <w:rPr>
                              <w:rFonts w:hint="eastAsia"/>
                              <w:color w:val="171A1D"/>
                              <w:sz w:val="20"/>
                              <w:szCs w:val="20"/>
                              <w:shd w:val="clear" w:color="auto" w:fill="FFFFFF"/>
                              <w:lang w:eastAsia="zh-CN"/>
                            </w:rPr>
                            <w:t>400-999-2100</w:t>
                          </w:r>
                        </w:p>
                        <w:p w14:paraId="40B93C29">
                          <w:pPr>
                            <w:spacing w:line="250" w:lineRule="exact"/>
                            <w:ind w:left="420"/>
                            <w:jc w:val="both"/>
                            <w:rPr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  <w:sz w:val="20"/>
                              <w:lang w:eastAsia="zh-CN"/>
                            </w:rPr>
                            <w:t xml:space="preserve">邮箱: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"mailto:techsupport@procell.com.cn"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rFonts w:cs="宋体"/>
                              <w:w w:val="90"/>
                              <w:sz w:val="20"/>
                              <w:u w:color="0000FF"/>
                              <w:lang w:eastAsia="zh-CN"/>
                            </w:rPr>
                            <w:t>techsupport</w:t>
                          </w:r>
                          <w:r>
                            <w:rPr>
                              <w:rStyle w:val="10"/>
                              <w:rFonts w:hint="eastAsia" w:cs="宋体"/>
                              <w:w w:val="90"/>
                              <w:sz w:val="20"/>
                              <w:u w:color="0000FF"/>
                              <w:lang w:eastAsia="zh-CN"/>
                            </w:rPr>
                            <w:t>@procell.com.cn</w:t>
                          </w:r>
                          <w:r>
                            <w:rPr>
                              <w:rStyle w:val="10"/>
                              <w:rFonts w:hint="eastAsia" w:cs="宋体"/>
                              <w:w w:val="90"/>
                              <w:sz w:val="20"/>
                              <w:u w:color="0000FF"/>
                              <w:lang w:eastAsia="zh-CN"/>
                            </w:rPr>
                            <w:fldChar w:fldCharType="end"/>
                          </w:r>
                        </w:p>
                        <w:p w14:paraId="55BDC585">
                          <w:pPr>
                            <w:spacing w:line="253" w:lineRule="exact"/>
                            <w:ind w:left="420"/>
                            <w:jc w:val="both"/>
                            <w:rPr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w w:val="95"/>
                              <w:sz w:val="20"/>
                              <w:lang w:eastAsia="zh-CN"/>
                            </w:rPr>
                            <w:t>地址: 湖北省武汉市高新大道858号生物医药产业园三期C4栋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pt;margin-top:769.2pt;height:50.95pt;width:300.75pt;mso-position-horizontal-relative:page;mso-position-vertical-relative:page;z-index:-251654144;mso-width-relative:page;mso-height-relative:page;" filled="f" stroked="f" coordsize="21600,21600" o:gfxdata="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CvkqdsAAAANAQAADwAAAAAAAAABACAAAAAiAAAAZHJzL2Rv&#10;d25yZXYueG1sUEsBAhQAFAAAAAgAh07iQIG4TXfFAQAAggMAAA4AAAAAAAAAAQAgAAAAK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ED63CE">
                    <w:pPr>
                      <w:spacing w:line="245" w:lineRule="exact"/>
                      <w:ind w:left="420"/>
                      <w:jc w:val="both"/>
                      <w:rPr>
                        <w:sz w:val="20"/>
                      </w:rPr>
                    </w:pPr>
                    <w:r>
                      <w:rPr>
                        <w:rFonts w:hint="eastAsia"/>
                        <w:w w:val="95"/>
                        <w:sz w:val="20"/>
                      </w:rPr>
                      <w:t xml:space="preserve">网站: </w:t>
                    </w:r>
                    <w:r>
                      <w:fldChar w:fldCharType="begin"/>
                    </w:r>
                    <w:r>
                      <w:instrText xml:space="preserve"> HYPERLINK "http://www.procell.com.cn/" \h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color w:val="0000FF"/>
                        <w:w w:val="95"/>
                        <w:sz w:val="20"/>
                        <w:u w:val="single" w:color="0000FF"/>
                      </w:rPr>
                      <w:t>www.procell.com.cn</w:t>
                    </w:r>
                    <w:r>
                      <w:rPr>
                        <w:rFonts w:hint="eastAsia"/>
                        <w:color w:val="0000FF"/>
                        <w:w w:val="95"/>
                        <w:sz w:val="20"/>
                        <w:u w:val="single" w:color="0000FF"/>
                      </w:rPr>
                      <w:fldChar w:fldCharType="end"/>
                    </w:r>
                  </w:p>
                  <w:p w14:paraId="691F77E5">
                    <w:pPr>
                      <w:spacing w:line="250" w:lineRule="exact"/>
                      <w:ind w:firstLine="418" w:firstLineChars="235"/>
                      <w:jc w:val="both"/>
                      <w:rPr>
                        <w:sz w:val="20"/>
                        <w:lang w:eastAsia="zh-CN"/>
                      </w:rPr>
                    </w:pPr>
                    <w:r>
                      <w:rPr>
                        <w:rFonts w:hint="eastAsia"/>
                        <w:spacing w:val="-6"/>
                        <w:w w:val="95"/>
                        <w:sz w:val="20"/>
                        <w:lang w:eastAsia="zh-CN"/>
                      </w:rPr>
                      <w:t xml:space="preserve">电话: </w:t>
                    </w:r>
                    <w:r>
                      <w:rPr>
                        <w:rFonts w:hint="eastAsia"/>
                        <w:color w:val="171A1D"/>
                        <w:sz w:val="20"/>
                        <w:szCs w:val="20"/>
                        <w:shd w:val="clear" w:color="auto" w:fill="FFFFFF"/>
                        <w:lang w:eastAsia="zh-CN"/>
                      </w:rPr>
                      <w:t>400-999-2100</w:t>
                    </w:r>
                  </w:p>
                  <w:p w14:paraId="40B93C29">
                    <w:pPr>
                      <w:spacing w:line="250" w:lineRule="exact"/>
                      <w:ind w:left="420"/>
                      <w:jc w:val="both"/>
                      <w:rPr>
                        <w:sz w:val="20"/>
                        <w:lang w:eastAsia="zh-CN"/>
                      </w:rPr>
                    </w:pPr>
                    <w:r>
                      <w:rPr>
                        <w:rFonts w:hint="eastAsia"/>
                        <w:w w:val="90"/>
                        <w:sz w:val="20"/>
                        <w:lang w:eastAsia="zh-CN"/>
                      </w:rPr>
                      <w:t xml:space="preserve">邮箱: </w:t>
                    </w:r>
                    <w:r>
                      <w:fldChar w:fldCharType="begin"/>
                    </w:r>
                    <w:r>
                      <w:instrText xml:space="preserve"> HYPERLINK "mailto:techsupport@procell.com.cn"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rFonts w:cs="宋体"/>
                        <w:w w:val="90"/>
                        <w:sz w:val="20"/>
                        <w:u w:color="0000FF"/>
                        <w:lang w:eastAsia="zh-CN"/>
                      </w:rPr>
                      <w:t>techsupport</w:t>
                    </w:r>
                    <w:r>
                      <w:rPr>
                        <w:rStyle w:val="10"/>
                        <w:rFonts w:hint="eastAsia" w:cs="宋体"/>
                        <w:w w:val="90"/>
                        <w:sz w:val="20"/>
                        <w:u w:color="0000FF"/>
                        <w:lang w:eastAsia="zh-CN"/>
                      </w:rPr>
                      <w:t>@procell.com.cn</w:t>
                    </w:r>
                    <w:r>
                      <w:rPr>
                        <w:rStyle w:val="10"/>
                        <w:rFonts w:hint="eastAsia" w:cs="宋体"/>
                        <w:w w:val="90"/>
                        <w:sz w:val="20"/>
                        <w:u w:color="0000FF"/>
                        <w:lang w:eastAsia="zh-CN"/>
                      </w:rPr>
                      <w:fldChar w:fldCharType="end"/>
                    </w:r>
                  </w:p>
                  <w:p w14:paraId="55BDC585">
                    <w:pPr>
                      <w:spacing w:line="253" w:lineRule="exact"/>
                      <w:ind w:left="420"/>
                      <w:jc w:val="both"/>
                      <w:rPr>
                        <w:sz w:val="20"/>
                        <w:lang w:eastAsia="zh-CN"/>
                      </w:rPr>
                    </w:pPr>
                    <w:r>
                      <w:rPr>
                        <w:rFonts w:hint="eastAsia"/>
                        <w:w w:val="95"/>
                        <w:sz w:val="20"/>
                        <w:lang w:eastAsia="zh-CN"/>
                      </w:rPr>
                      <w:t>地址: 湖北省武汉市高新大道858号生物医药产业园三期C4栋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4394835</wp:posOffset>
          </wp:positionH>
          <wp:positionV relativeFrom="page">
            <wp:posOffset>9764395</wp:posOffset>
          </wp:positionV>
          <wp:extent cx="762635" cy="762635"/>
          <wp:effectExtent l="0" t="0" r="0" b="0"/>
          <wp:wrapNone/>
          <wp:docPr id="10" name="图片 10" descr="lQLPJxZx7uS0TTjNAfTNAfSw2dlfXUtHiw4Cu7wDP0DSAA_500_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QLPJxZx7uS0TTjNAfTNAfSw2dlfXUtHiw4Cu7wDP0DSAA_500_5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5257165</wp:posOffset>
          </wp:positionH>
          <wp:positionV relativeFrom="page">
            <wp:posOffset>9725025</wp:posOffset>
          </wp:positionV>
          <wp:extent cx="819150" cy="819150"/>
          <wp:effectExtent l="0" t="0" r="0" b="0"/>
          <wp:wrapThrough wrapText="bothSides">
            <wp:wrapPolygon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8" name="图片 8" descr="lQDPJxZxSs7tTbLNBQDNBQCwmSxgvILWezECuq8tDgC7AA_1280_1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QDPJxZxSs7tTbLNBQDNBQCwmSxgvILWezECuq8tDgC7AA_1280_128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4EEF0">
    <w:pPr>
      <w:pStyle w:val="6"/>
      <w:rPr>
        <w:rFonts w:eastAsiaTheme="minorEastAsia"/>
        <w:lang w:eastAsia="zh-CN"/>
      </w:rPr>
    </w:pPr>
    <w:r>
      <w:rPr>
        <w:rFonts w:hint="eastAsia" w:eastAsiaTheme="minorEastAsia"/>
        <w:lang w:eastAsia="zh-CN" w:bidi="ar-S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-1905</wp:posOffset>
          </wp:positionH>
          <wp:positionV relativeFrom="paragraph">
            <wp:posOffset>-492125</wp:posOffset>
          </wp:positionV>
          <wp:extent cx="6193790" cy="90360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222" cy="904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A2732"/>
    <w:multiLevelType w:val="singleLevel"/>
    <w:tmpl w:val="E22A273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5D32A12"/>
    <w:multiLevelType w:val="multilevel"/>
    <w:tmpl w:val="35D32A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 w:ascii="Times New Roman" w:cs="Times New Roman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OGZiMzk4NWY5ZTgxNzNlM2ZiYWRmMDZhZDE5YjgifQ=="/>
  </w:docVars>
  <w:rsids>
    <w:rsidRoot w:val="00BB2CB9"/>
    <w:rsid w:val="000B3E8C"/>
    <w:rsid w:val="000C497C"/>
    <w:rsid w:val="000D2077"/>
    <w:rsid w:val="000E5D47"/>
    <w:rsid w:val="00202D5B"/>
    <w:rsid w:val="002A3131"/>
    <w:rsid w:val="002C4A92"/>
    <w:rsid w:val="003E4CF1"/>
    <w:rsid w:val="00433843"/>
    <w:rsid w:val="004E7C2D"/>
    <w:rsid w:val="00583DCA"/>
    <w:rsid w:val="005A07E0"/>
    <w:rsid w:val="006205CD"/>
    <w:rsid w:val="006F590E"/>
    <w:rsid w:val="007E4A64"/>
    <w:rsid w:val="007F49AE"/>
    <w:rsid w:val="0087519F"/>
    <w:rsid w:val="008D3861"/>
    <w:rsid w:val="00943B0E"/>
    <w:rsid w:val="0094749B"/>
    <w:rsid w:val="009D1FFA"/>
    <w:rsid w:val="00A57554"/>
    <w:rsid w:val="00A9297E"/>
    <w:rsid w:val="00AC36F6"/>
    <w:rsid w:val="00B0469C"/>
    <w:rsid w:val="00B1590D"/>
    <w:rsid w:val="00B17143"/>
    <w:rsid w:val="00BA4493"/>
    <w:rsid w:val="00BB2CB9"/>
    <w:rsid w:val="00BB5F74"/>
    <w:rsid w:val="00BC4DDD"/>
    <w:rsid w:val="00CC780E"/>
    <w:rsid w:val="00D108E2"/>
    <w:rsid w:val="00D87F22"/>
    <w:rsid w:val="00DA2826"/>
    <w:rsid w:val="00E071B3"/>
    <w:rsid w:val="00F026D5"/>
    <w:rsid w:val="00FF6973"/>
    <w:rsid w:val="18472EE4"/>
    <w:rsid w:val="1E17565A"/>
    <w:rsid w:val="1FA03E40"/>
    <w:rsid w:val="23170E0A"/>
    <w:rsid w:val="235970CD"/>
    <w:rsid w:val="2F2A7B22"/>
    <w:rsid w:val="334E5088"/>
    <w:rsid w:val="383A278F"/>
    <w:rsid w:val="3AD62E8D"/>
    <w:rsid w:val="3D8803AA"/>
    <w:rsid w:val="3E06297D"/>
    <w:rsid w:val="44EF4B4A"/>
    <w:rsid w:val="468E3AD9"/>
    <w:rsid w:val="481C63BE"/>
    <w:rsid w:val="50544E5A"/>
    <w:rsid w:val="551315F7"/>
    <w:rsid w:val="556156C5"/>
    <w:rsid w:val="58E56AD0"/>
    <w:rsid w:val="5A9D5EC6"/>
    <w:rsid w:val="600B28A8"/>
    <w:rsid w:val="64D5547C"/>
    <w:rsid w:val="68167D61"/>
    <w:rsid w:val="6BB174D9"/>
    <w:rsid w:val="6E2DDAE3"/>
    <w:rsid w:val="6E4C5E71"/>
    <w:rsid w:val="70B31AF0"/>
    <w:rsid w:val="74415D80"/>
    <w:rsid w:val="7D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02"/>
      <w:ind w:left="554" w:hanging="212"/>
      <w:outlineLvl w:val="0"/>
    </w:pPr>
    <w:rPr>
      <w:rFonts w:ascii="Microsoft JhengHei" w:hAnsi="Microsoft JhengHei" w:eastAsia="Microsoft JhengHei" w:cs="Microsoft JhengHei"/>
      <w:b/>
      <w:bCs/>
      <w:sz w:val="26"/>
      <w:szCs w:val="26"/>
    </w:rPr>
  </w:style>
  <w:style w:type="paragraph" w:styleId="3">
    <w:name w:val="heading 2"/>
    <w:basedOn w:val="1"/>
    <w:next w:val="1"/>
    <w:autoRedefine/>
    <w:qFormat/>
    <w:uiPriority w:val="1"/>
    <w:pPr>
      <w:spacing w:before="12"/>
      <w:ind w:left="100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614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autoRedefine/>
    <w:qFormat/>
    <w:uiPriority w:val="0"/>
    <w:rPr>
      <w:rFonts w:cs="Times New Roman"/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spacing w:before="202"/>
      <w:ind w:left="554" w:hanging="212"/>
    </w:pPr>
  </w:style>
  <w:style w:type="paragraph" w:customStyle="1" w:styleId="12">
    <w:name w:val="列出段落1"/>
    <w:basedOn w:val="1"/>
    <w:qFormat/>
    <w:uiPriority w:val="0"/>
    <w:pPr>
      <w:widowControl/>
      <w:autoSpaceDE/>
      <w:autoSpaceDN/>
      <w:adjustRightInd w:val="0"/>
      <w:snapToGrid w:val="0"/>
      <w:spacing w:before="100" w:beforeAutospacing="1" w:after="200"/>
      <w:ind w:firstLine="420" w:firstLineChars="200"/>
    </w:pPr>
    <w:rPr>
      <w:rFonts w:ascii="Tahoma" w:hAnsi="Tahoma" w:eastAsia="微软雅黑" w:cs="Times New Roman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796</Words>
  <Characters>949</Characters>
  <Lines>8</Lines>
  <Paragraphs>2</Paragraphs>
  <TotalTime>8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2025-04-09T03:30:00Z</dcterms:created>
  <dc:creator>lenovo</dc:creator>
  <cp:lastModifiedBy>左</cp:lastModifiedBy>
  <cp:lastPrinted>2024-01-10T02:56:00Z</cp:lastPrinted>
  <dcterms:modified xsi:type="dcterms:W3CDTF">2025-05-07T02:58:44Z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570636307E144AB186B3CCE08C0ED7A8_13</vt:lpwstr>
  </property>
  <property fmtid="{D5CDD505-2E9C-101B-9397-08002B2CF9AE}" pid="4" name="KSOTemplateDocerSaveRecord">
    <vt:lpwstr>eyJoZGlkIjoiNWI0ZjU1YzRhMjUyZWRlNzI3YmJjM2VkYzJiNmJlNTAiLCJ1c2VySWQiOiI4OTY1MTA4NTkifQ==</vt:lpwstr>
  </property>
</Properties>
</file>